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7" w:rsidRDefault="000A4945" w:rsidP="000A4945">
      <w:pPr>
        <w:ind w:firstLineChars="200" w:firstLine="723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A494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2020年赤峰工业职业技术学院高职扩招拟录取考生</w:t>
      </w:r>
      <w:r w:rsidR="003E499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公示</w:t>
      </w:r>
    </w:p>
    <w:p w:rsidR="000A4945" w:rsidRDefault="00F47FCE" w:rsidP="003E4997">
      <w:pPr>
        <w:ind w:firstLineChars="200" w:firstLine="640"/>
        <w:rPr>
          <w:rFonts w:asciiTheme="minorEastAsia" w:hAnsiTheme="minorEastAsia"/>
          <w:sz w:val="32"/>
        </w:rPr>
      </w:pPr>
      <w:r w:rsidRPr="00F47FCE">
        <w:rPr>
          <w:rFonts w:asciiTheme="minorEastAsia" w:hAnsiTheme="minorEastAsia" w:hint="eastAsia"/>
          <w:sz w:val="32"/>
        </w:rPr>
        <w:t>据内蒙古教育厅高职扩招有关规定，现将我院2020年高职扩招拟录取名单予以公示。</w:t>
      </w:r>
    </w:p>
    <w:p w:rsidR="00F47FCE" w:rsidRDefault="00F47FCE" w:rsidP="00F47FCE">
      <w:pPr>
        <w:ind w:firstLineChars="200" w:firstLine="640"/>
        <w:rPr>
          <w:rFonts w:asciiTheme="minorEastAsia" w:hAnsiTheme="minorEastAsia" w:hint="eastAsia"/>
          <w:sz w:val="32"/>
        </w:rPr>
      </w:pPr>
      <w:r w:rsidRPr="00F47FCE">
        <w:rPr>
          <w:rFonts w:asciiTheme="minorEastAsia" w:hAnsiTheme="minorEastAsia" w:hint="eastAsia"/>
          <w:sz w:val="32"/>
        </w:rPr>
        <w:t>公示期间，如有问题，请向我院反映。</w:t>
      </w:r>
    </w:p>
    <w:p w:rsidR="00C54A4E" w:rsidRDefault="00C54A4E" w:rsidP="00F47FCE">
      <w:pPr>
        <w:ind w:firstLineChars="200" w:firstLine="640"/>
        <w:rPr>
          <w:rFonts w:asciiTheme="minorEastAsia" w:hAnsiTheme="minorEastAsia"/>
          <w:sz w:val="32"/>
        </w:rPr>
      </w:pPr>
    </w:p>
    <w:tbl>
      <w:tblPr>
        <w:tblW w:w="10461" w:type="dxa"/>
        <w:tblInd w:w="93" w:type="dxa"/>
        <w:tblLook w:val="04A0"/>
      </w:tblPr>
      <w:tblGrid>
        <w:gridCol w:w="1028"/>
        <w:gridCol w:w="3449"/>
        <w:gridCol w:w="2478"/>
        <w:gridCol w:w="2478"/>
        <w:gridCol w:w="1028"/>
      </w:tblGrid>
      <w:tr w:rsidR="00920D48" w:rsidRPr="00920D48" w:rsidTr="00224B4B">
        <w:trPr>
          <w:trHeight w:val="645"/>
        </w:trPr>
        <w:tc>
          <w:tcPr>
            <w:tcW w:w="104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20D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2020年赤峰工业职业技术学院高职扩招拟录取考生信息</w:t>
            </w:r>
          </w:p>
        </w:tc>
      </w:tr>
      <w:tr w:rsidR="00920D48" w:rsidRPr="00920D48" w:rsidTr="00224B4B">
        <w:trPr>
          <w:trHeight w:val="7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20150429514497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于海升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20150402516692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刘思萌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20150404555356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衣正宇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20150426552910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20150404515475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齐镇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20150404555416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侯润松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20150429514446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白景元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20150428512608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于学智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20150403512612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崔明健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20150404515528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刘镇谊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20150402516637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宗晨瑞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20150403512566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张新宇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20150404515455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杨讯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20150402556779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郭梦迪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20150422512928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康更新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20150424551719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李晓静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20150404555629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林鸿莱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20150404515545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20150404515563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马浴德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20150404555632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赵天顺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20150402516800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胡希苑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20150404555427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夏滔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20150404515226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李铭宇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20150402516774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张鹤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20150402516746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赵琦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20150426553058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张弘涛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20150404515618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申英剑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20150429554395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荣玉强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20150402556729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辇帅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20150422512838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朱林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20150402516670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冯学慧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20150430553870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霍啸天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20150430554048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李林琳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姚俊光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20150421512120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20150422512926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李占跃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20150426513063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宋薇薇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20150423511371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张永涛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20150426552966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王英刚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20150423511370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葛景珠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20150426553189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荀佳鹤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20150426513052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20150426513178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20150426553053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20152104512539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于欧野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20152123511407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李函默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20152123511417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金珊珊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20152122511850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徐溢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20152104512526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马心语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20152104512482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温浩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20152104512540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20152326553623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白艳伟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20152326513946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牟久红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20150424551775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孙永明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20152701514378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胡然然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语数外综合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20150430150014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于常赫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20150402152952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马相昭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20150402896197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李靖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20150403892546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20150430150107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张志伟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20150402895673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张硕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20150402131297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李沛桐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20150425111511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杲洪娟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20150402153507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刘彦博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20150404595635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杨庆财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20150404555311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李艳艳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20150404555123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20150404515549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20150403592575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谭晶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20150402516681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王新秋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20150404555434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20150429594237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20150429594236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20150404555435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周韶甫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20150404555643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汪喜成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20150404515559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20150404555076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宋志伟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20150429554479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宁广才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20150402596661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刘凡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20150402596784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20150402556804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郭玲玲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20150424551677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白鑫磊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20150404555616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王亚娟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20150402516700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张泽鹏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20150402556786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傅亚东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20150402556630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20150428592765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郭美光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20150402596813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刘凯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20150428592764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黄连奎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20150428592746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孟凡成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20150421552050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20150404555457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王国东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20150421551992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刘双林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20150428592745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宁克文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20150404515380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刘艳杰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20150402556629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吴晓强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20150425591646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赵文成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20150430153772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张铚洧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20150430594010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袁梦迪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20150403552602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20150403552576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尹春阳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20150403552684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曹占一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20150421552040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王汉泰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20150402556772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李世文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20150404515578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于释超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20150404515603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于忠鹏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20150402516691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杨桁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20150402556683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王新然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20150105518218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浩斯白音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20150425551594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姜宏伟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20150430513912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田志奎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20150402516718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20150404555606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任大伟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20150404555650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颜子皓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20150403552571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赵冬江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20150403552610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20150404515174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延东冉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20150402556771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赵福岩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20150404555369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20150402516714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20150404515375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隋伟平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20152525510415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20150402556768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20150430513864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王静林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20150402516740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孙超成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20150430513996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20150430593994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郭锐艳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20150430593997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白春光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20150430593995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丛九龙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刘春宇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20150430593991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王利民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20150430594037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贾大伟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贺小春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20150430594038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刘春刚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20150425591621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宫学慧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孙瑞宝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于滨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宋子峰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20150430513944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孙伟东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王瑞冰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20150430593866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王洪阔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刘福财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20150430553961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孙宝林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20150421592139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20150422552908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王贵臣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20150422512874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李延利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20150422512946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葛永超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20150422512934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王如松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20150422552944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高赛楠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刘晓芳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20150421592074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20150422552843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于万钧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20150422552806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杨朝辉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图布新白音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20150422592898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王志刚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黄玉白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张立军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刘国东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吴亚博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20150422552938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郭军刚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20150423591322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王景相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20150421591997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崔世超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20150422592798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王子东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20150422592858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唐晓彬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20150422592880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吴初剑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20150421592071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柳一凡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20150421552165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财永新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20150423551308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刘子强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20150422592877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常亚军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20150426553192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高钒棋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20150425551635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20150425551564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20150426513181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姚春红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20150426553148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李佳源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20150426553182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王佳子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20150425591656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樊青磊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20150426513142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谭浩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20150421512163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20150425591640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赵伟棋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20150425591682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朱金明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20150426512919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范春飞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20152122110184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李牧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20152101513810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刘万杰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20152101513822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马天一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20152127590882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白阿龙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20152106510409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曲彪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20152106510428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于昌华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20152301154242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20152301143073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包耕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20152322131811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孙小楠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20152301155287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陈宁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20152324513368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刘旭初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20152201594527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郭丹丹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20152302551004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刘兴宇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20152302591337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刘文荣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20152322512395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20150422592859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宋成明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20152302551325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任巍巍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20152301595071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20150424551761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由源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20150428552661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姜文慧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20150421512051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于丹丹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20150424551785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职业能力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20150402596699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20150423591367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刘少华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20150430594007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凌浩妍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20152224591346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史云飞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20150402596726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王君颖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20150426592983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赵庆凡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20150402596801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李晓波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20150428592736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20150402596631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史晓宇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20150422592958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孙静杰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20150428592602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王琦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20150430593860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王娜娜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20150430594024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李兆玲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20150430593884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刘伟帅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20150421591989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邵蓝燕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20150421592118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张小芳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20152127590872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巴图热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20152103592506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20152201594339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白长青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20152322592392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20152324592959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丛向宇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20152326594181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王志国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</w:tr>
      <w:tr w:rsidR="00920D48" w:rsidRPr="00920D48" w:rsidTr="00224B4B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20152221591714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田朕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48" w:rsidRPr="00920D48" w:rsidRDefault="00920D48" w:rsidP="00224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20D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</w:tr>
    </w:tbl>
    <w:p w:rsidR="000A4945" w:rsidRPr="00F47FCE" w:rsidRDefault="000A4945" w:rsidP="00920D48">
      <w:pPr>
        <w:rPr>
          <w:rFonts w:asciiTheme="minorEastAsia" w:hAnsiTheme="minorEastAsia"/>
          <w:sz w:val="32"/>
        </w:rPr>
      </w:pPr>
    </w:p>
    <w:p w:rsidR="00F47FCE" w:rsidRDefault="000A4945" w:rsidP="000A4945">
      <w:pPr>
        <w:ind w:firstLineChars="200" w:firstLine="640"/>
        <w:rPr>
          <w:rFonts w:asciiTheme="minorEastAsia" w:hAnsiTheme="minorEastAsia"/>
          <w:sz w:val="32"/>
        </w:rPr>
      </w:pPr>
      <w:r w:rsidRPr="000A4945">
        <w:rPr>
          <w:rFonts w:asciiTheme="minorEastAsia" w:hAnsiTheme="minorEastAsia" w:hint="eastAsia"/>
          <w:sz w:val="32"/>
        </w:rPr>
        <w:t>公示时间：不少于7个工作日</w:t>
      </w:r>
    </w:p>
    <w:p w:rsidR="000A4945" w:rsidRDefault="000A4945" w:rsidP="000A4945">
      <w:pPr>
        <w:ind w:firstLineChars="200" w:firstLine="64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联系电话：0476-5890311</w:t>
      </w:r>
    </w:p>
    <w:p w:rsidR="000A4945" w:rsidRDefault="000A4945" w:rsidP="000A4945">
      <w:pPr>
        <w:ind w:firstLineChars="200" w:firstLine="640"/>
        <w:rPr>
          <w:rFonts w:asciiTheme="minorEastAsia" w:hAnsiTheme="minorEastAsia"/>
          <w:sz w:val="32"/>
        </w:rPr>
      </w:pPr>
    </w:p>
    <w:p w:rsidR="000A4945" w:rsidRDefault="000A4945" w:rsidP="000A4945">
      <w:pPr>
        <w:ind w:right="480" w:firstLineChars="200" w:firstLine="640"/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赤峰工业职业技术学院招生就业处</w:t>
      </w:r>
    </w:p>
    <w:p w:rsidR="000A4945" w:rsidRDefault="000A4945" w:rsidP="000A4945">
      <w:pPr>
        <w:ind w:firstLineChars="2000" w:firstLine="6400"/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/>
          <w:sz w:val="32"/>
        </w:rPr>
        <w:t>2020年10月29日</w:t>
      </w:r>
    </w:p>
    <w:p w:rsidR="00920D48" w:rsidRDefault="00920D48" w:rsidP="000A4945">
      <w:pPr>
        <w:ind w:firstLineChars="2000" w:firstLine="6400"/>
        <w:rPr>
          <w:rFonts w:asciiTheme="minorEastAsia" w:hAnsiTheme="minorEastAsia" w:hint="eastAsia"/>
          <w:sz w:val="32"/>
        </w:rPr>
      </w:pPr>
    </w:p>
    <w:p w:rsidR="00920D48" w:rsidRDefault="00920D48" w:rsidP="000A4945">
      <w:pPr>
        <w:ind w:firstLineChars="2000" w:firstLine="6400"/>
        <w:rPr>
          <w:rFonts w:asciiTheme="minorEastAsia" w:hAnsiTheme="minorEastAsia" w:hint="eastAsia"/>
          <w:sz w:val="32"/>
        </w:rPr>
      </w:pPr>
    </w:p>
    <w:p w:rsidR="00920D48" w:rsidRDefault="00920D48" w:rsidP="000A4945">
      <w:pPr>
        <w:ind w:firstLineChars="2000" w:firstLine="6400"/>
        <w:rPr>
          <w:rFonts w:asciiTheme="minorEastAsia" w:hAnsiTheme="minorEastAsia" w:hint="eastAsia"/>
          <w:sz w:val="32"/>
        </w:rPr>
      </w:pPr>
    </w:p>
    <w:p w:rsidR="00920D48" w:rsidRPr="000A4945" w:rsidRDefault="00920D48" w:rsidP="000A4945">
      <w:pPr>
        <w:ind w:firstLineChars="2000" w:firstLine="6400"/>
        <w:rPr>
          <w:rFonts w:asciiTheme="minorEastAsia" w:hAnsiTheme="minorEastAsia"/>
          <w:sz w:val="32"/>
        </w:rPr>
      </w:pPr>
    </w:p>
    <w:p w:rsidR="000A4945" w:rsidRPr="000A4945" w:rsidRDefault="000A4945">
      <w:pPr>
        <w:rPr>
          <w:rFonts w:asciiTheme="minorEastAsia" w:hAnsiTheme="minorEastAsia"/>
          <w:sz w:val="32"/>
        </w:rPr>
      </w:pPr>
    </w:p>
    <w:p w:rsidR="000A4945" w:rsidRDefault="000A4945"/>
    <w:p w:rsidR="000A4945" w:rsidRDefault="000A4945"/>
    <w:p w:rsidR="000A4945" w:rsidRPr="00F47FCE" w:rsidRDefault="000A4945"/>
    <w:sectPr w:rsidR="000A4945" w:rsidRPr="00F47FCE" w:rsidSect="000A49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55" w:rsidRDefault="00471155" w:rsidP="00F47FCE">
      <w:r>
        <w:separator/>
      </w:r>
    </w:p>
  </w:endnote>
  <w:endnote w:type="continuationSeparator" w:id="1">
    <w:p w:rsidR="00471155" w:rsidRDefault="00471155" w:rsidP="00F4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55" w:rsidRDefault="00471155" w:rsidP="00F47FCE">
      <w:r>
        <w:separator/>
      </w:r>
    </w:p>
  </w:footnote>
  <w:footnote w:type="continuationSeparator" w:id="1">
    <w:p w:rsidR="00471155" w:rsidRDefault="00471155" w:rsidP="00F47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51F6"/>
    <w:multiLevelType w:val="hybridMultilevel"/>
    <w:tmpl w:val="FD1E2952"/>
    <w:lvl w:ilvl="0" w:tplc="B3EE67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FCE"/>
    <w:rsid w:val="000A4945"/>
    <w:rsid w:val="003764BA"/>
    <w:rsid w:val="003E4997"/>
    <w:rsid w:val="00471155"/>
    <w:rsid w:val="00527EC3"/>
    <w:rsid w:val="005D4ED0"/>
    <w:rsid w:val="005D5DBF"/>
    <w:rsid w:val="00920D48"/>
    <w:rsid w:val="00BC0A29"/>
    <w:rsid w:val="00C54A4E"/>
    <w:rsid w:val="00D361EE"/>
    <w:rsid w:val="00F4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FCE"/>
    <w:rPr>
      <w:sz w:val="18"/>
      <w:szCs w:val="18"/>
    </w:rPr>
  </w:style>
  <w:style w:type="paragraph" w:customStyle="1" w:styleId="reader-word-layer">
    <w:name w:val="reader-word-layer"/>
    <w:basedOn w:val="a"/>
    <w:rsid w:val="00F47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47FC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20D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0D48"/>
  </w:style>
  <w:style w:type="character" w:styleId="a7">
    <w:name w:val="Hyperlink"/>
    <w:basedOn w:val="a0"/>
    <w:uiPriority w:val="99"/>
    <w:semiHidden/>
    <w:unhideWhenUsed/>
    <w:rsid w:val="00920D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0D48"/>
    <w:rPr>
      <w:color w:val="800080"/>
      <w:u w:val="single"/>
    </w:rPr>
  </w:style>
  <w:style w:type="paragraph" w:customStyle="1" w:styleId="font5">
    <w:name w:val="font5"/>
    <w:basedOn w:val="a"/>
    <w:rsid w:val="00920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20D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920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920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920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920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920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52CB-9E20-4B5B-919D-FD354EB7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2020-10-28T23:26:00Z</dcterms:created>
  <dcterms:modified xsi:type="dcterms:W3CDTF">2020-10-29T08:25:00Z</dcterms:modified>
</cp:coreProperties>
</file>